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B41DB1">
        <w:rPr>
          <w:rFonts w:ascii="Times New Roman" w:eastAsia="Arial Unicode MS" w:hAnsi="Times New Roman" w:cs="Times New Roman"/>
          <w:b/>
          <w:sz w:val="24"/>
          <w:szCs w:val="24"/>
          <w:lang w:eastAsia="lv-LV"/>
        </w:rPr>
        <w:t>018.gada 28.februārī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2D21A2">
        <w:rPr>
          <w:rFonts w:ascii="Times New Roman" w:eastAsia="Arial Unicode MS" w:hAnsi="Times New Roman" w:cs="Times New Roman"/>
          <w:b/>
          <w:sz w:val="24"/>
          <w:szCs w:val="24"/>
          <w:lang w:eastAsia="lv-LV"/>
        </w:rPr>
        <w:t>Nr.87</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D21A2">
        <w:rPr>
          <w:rFonts w:ascii="Times New Roman" w:eastAsia="Arial Unicode MS" w:hAnsi="Times New Roman" w:cs="Times New Roman"/>
          <w:sz w:val="24"/>
          <w:szCs w:val="24"/>
          <w:lang w:eastAsia="lv-LV"/>
        </w:rPr>
        <w:t>(protokols Nr.3, 48</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F2AEC" w:rsidRDefault="008F2AEC" w:rsidP="0093173A">
      <w:pPr>
        <w:pStyle w:val="Virsraksts1"/>
        <w:ind w:firstLine="0"/>
        <w:jc w:val="left"/>
        <w:rPr>
          <w:rFonts w:asciiTheme="minorHAnsi" w:eastAsiaTheme="minorHAnsi" w:hAnsiTheme="minorHAnsi" w:cstheme="minorBidi"/>
          <w:b w:val="0"/>
          <w:sz w:val="22"/>
          <w:szCs w:val="22"/>
          <w:lang w:eastAsia="en-US"/>
        </w:rPr>
      </w:pPr>
    </w:p>
    <w:p w:rsidR="002D21A2" w:rsidRPr="00C05C01" w:rsidRDefault="002D21A2" w:rsidP="002D21A2">
      <w:pPr>
        <w:pStyle w:val="Virsraksts1"/>
        <w:ind w:firstLine="0"/>
      </w:pPr>
      <w:r w:rsidRPr="00C05C01">
        <w:t>Par grozījumiem Dzelzavas pagasta amatu vienību sarakstā</w:t>
      </w:r>
    </w:p>
    <w:p w:rsidR="002D21A2" w:rsidRPr="00C05C01" w:rsidRDefault="002D21A2" w:rsidP="002D21A2">
      <w:pPr>
        <w:spacing w:after="0" w:line="240" w:lineRule="auto"/>
        <w:rPr>
          <w:rFonts w:ascii="Times New Roman" w:eastAsia="Times New Roman" w:hAnsi="Times New Roman" w:cs="Times New Roman"/>
          <w:sz w:val="24"/>
          <w:szCs w:val="24"/>
        </w:rPr>
      </w:pPr>
    </w:p>
    <w:p w:rsidR="002D21A2" w:rsidRPr="00C05C01" w:rsidRDefault="002D21A2" w:rsidP="002D21A2">
      <w:pPr>
        <w:spacing w:after="0" w:line="240" w:lineRule="auto"/>
        <w:ind w:right="84" w:firstLine="567"/>
        <w:jc w:val="both"/>
        <w:rPr>
          <w:rFonts w:ascii="Times New Roman" w:eastAsia="Times New Roman" w:hAnsi="Times New Roman" w:cs="Times New Roman"/>
          <w:i/>
          <w:sz w:val="24"/>
          <w:szCs w:val="24"/>
        </w:rPr>
      </w:pPr>
      <w:r w:rsidRPr="00C05C01">
        <w:rPr>
          <w:rFonts w:ascii="Times New Roman" w:eastAsia="Times New Roman" w:hAnsi="Times New Roman" w:cs="Times New Roman"/>
          <w:bCs/>
          <w:sz w:val="24"/>
          <w:szCs w:val="24"/>
        </w:rPr>
        <w:t>30.11.2017. Madonas novada pašvaldības domē tika pieņemts lēmums Nr.702 „Par Madonas novada pašvaldības pagastu pārvalžu, Madonas pilsētas un to iestāžu un Madonas novada pašvaldības administrācijas amata vienību sarakstu apstiprināšanu” ar kuru no 2018.gada 1.janvāra Dzelzavas pagasta pārvaldē tiek izveidota Īpašumu uzturēšanas nodaļa.</w:t>
      </w:r>
    </w:p>
    <w:p w:rsidR="002D21A2" w:rsidRPr="00C05C01" w:rsidRDefault="002D21A2" w:rsidP="002D21A2">
      <w:pPr>
        <w:spacing w:after="0" w:line="240" w:lineRule="auto"/>
        <w:ind w:right="84" w:firstLine="567"/>
        <w:jc w:val="both"/>
        <w:rPr>
          <w:rFonts w:ascii="Times New Roman" w:eastAsia="Times New Roman" w:hAnsi="Times New Roman" w:cs="Times New Roman"/>
          <w:i/>
          <w:sz w:val="24"/>
          <w:szCs w:val="24"/>
        </w:rPr>
      </w:pPr>
      <w:r w:rsidRPr="00C05C01">
        <w:rPr>
          <w:rFonts w:ascii="Times New Roman" w:eastAsia="Times New Roman" w:hAnsi="Times New Roman" w:cs="Times New Roman"/>
          <w:bCs/>
          <w:sz w:val="24"/>
          <w:szCs w:val="24"/>
        </w:rPr>
        <w:t>Ņemot vērā Dzelzavas pagasta pārvaldes reālās vajadzības, lūdzam veikt izmaiņas Īpašumu uzturēšanas nodaļas amata vienību sarakstā. Grozījumi plānoti esošā budžeta ietvaros.</w:t>
      </w:r>
    </w:p>
    <w:p w:rsidR="002D21A2" w:rsidRPr="00C05C01" w:rsidRDefault="002D21A2" w:rsidP="002D21A2">
      <w:pPr>
        <w:spacing w:after="0" w:line="240" w:lineRule="auto"/>
        <w:ind w:firstLine="720"/>
        <w:jc w:val="both"/>
        <w:rPr>
          <w:rFonts w:ascii="Times New Roman" w:hAnsi="Times New Roman" w:cs="Times New Roman"/>
          <w:sz w:val="24"/>
          <w:szCs w:val="24"/>
        </w:rPr>
      </w:pPr>
      <w:r w:rsidRPr="00C05C01">
        <w:rPr>
          <w:rFonts w:ascii="Times New Roman" w:eastAsia="Times New Roman" w:hAnsi="Times New Roman" w:cs="Times New Roman"/>
          <w:sz w:val="24"/>
          <w:szCs w:val="24"/>
        </w:rPr>
        <w:t xml:space="preserve">Noklausījusies </w:t>
      </w:r>
      <w:r w:rsidRPr="00C05C01">
        <w:rPr>
          <w:rFonts w:ascii="Times New Roman" w:eastAsia="Times New Roman" w:hAnsi="Times New Roman" w:cs="Times New Roman"/>
          <w:iCs/>
          <w:sz w:val="24"/>
          <w:szCs w:val="24"/>
        </w:rPr>
        <w:t>Dzelzava</w:t>
      </w:r>
      <w:r w:rsidR="00720697">
        <w:rPr>
          <w:rFonts w:ascii="Times New Roman" w:eastAsia="Times New Roman" w:hAnsi="Times New Roman" w:cs="Times New Roman"/>
          <w:iCs/>
          <w:sz w:val="24"/>
          <w:szCs w:val="24"/>
        </w:rPr>
        <w:t xml:space="preserve">s pagasta pārvaldes vadītāja </w:t>
      </w:r>
      <w:proofErr w:type="spellStart"/>
      <w:r w:rsidR="00720697">
        <w:rPr>
          <w:rFonts w:ascii="Times New Roman" w:eastAsia="Times New Roman" w:hAnsi="Times New Roman" w:cs="Times New Roman"/>
          <w:iCs/>
          <w:sz w:val="24"/>
          <w:szCs w:val="24"/>
        </w:rPr>
        <w:t>A.</w:t>
      </w:r>
      <w:r w:rsidRPr="00C05C01">
        <w:rPr>
          <w:rFonts w:ascii="Times New Roman" w:eastAsia="Times New Roman" w:hAnsi="Times New Roman" w:cs="Times New Roman"/>
          <w:iCs/>
          <w:sz w:val="24"/>
          <w:szCs w:val="24"/>
        </w:rPr>
        <w:t>Jankovska</w:t>
      </w:r>
      <w:proofErr w:type="spellEnd"/>
      <w:r w:rsidRPr="00C05C01">
        <w:rPr>
          <w:rFonts w:ascii="Times New Roman" w:eastAsia="Times New Roman" w:hAnsi="Times New Roman" w:cs="Times New Roman"/>
          <w:sz w:val="24"/>
          <w:szCs w:val="24"/>
        </w:rPr>
        <w:t xml:space="preserve"> sniegto informāciju, </w:t>
      </w:r>
      <w:r w:rsidRPr="005518C5">
        <w:rPr>
          <w:rFonts w:ascii="Times New Roman" w:eastAsia="SimSun" w:hAnsi="Times New Roman" w:cs="Times New Roman"/>
          <w:b/>
          <w:bCs/>
          <w:kern w:val="3"/>
          <w:sz w:val="24"/>
          <w:szCs w:val="24"/>
          <w:lang w:eastAsia="zh-CN" w:bidi="hi-IN"/>
        </w:rPr>
        <w:t>atklāti balsojot</w:t>
      </w:r>
      <w:r w:rsidRPr="005518C5">
        <w:rPr>
          <w:rFonts w:ascii="Times New Roman" w:eastAsia="SimSun" w:hAnsi="Times New Roman" w:cs="Times New Roman"/>
          <w:kern w:val="3"/>
          <w:sz w:val="24"/>
          <w:szCs w:val="24"/>
          <w:lang w:eastAsia="zh-CN" w:bidi="hi-IN"/>
        </w:rPr>
        <w:t xml:space="preserve">: </w:t>
      </w:r>
      <w:r w:rsidR="00BA153C">
        <w:rPr>
          <w:rFonts w:ascii="Times New Roman" w:eastAsia="SimSun" w:hAnsi="Times New Roman" w:cs="Times New Roman"/>
          <w:b/>
          <w:kern w:val="3"/>
          <w:sz w:val="24"/>
          <w:szCs w:val="24"/>
          <w:lang w:eastAsia="zh-CN" w:bidi="hi-IN"/>
        </w:rPr>
        <w:t>PAR – 12</w:t>
      </w:r>
      <w:r w:rsidRPr="005518C5">
        <w:rPr>
          <w:rFonts w:ascii="Times New Roman" w:eastAsia="SimSun" w:hAnsi="Times New Roman" w:cs="Times New Roman"/>
          <w:b/>
          <w:kern w:val="3"/>
          <w:sz w:val="24"/>
          <w:szCs w:val="24"/>
          <w:lang w:eastAsia="zh-CN" w:bidi="hi-IN"/>
        </w:rPr>
        <w:t xml:space="preserve"> </w:t>
      </w:r>
      <w:r w:rsidRPr="005518C5">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 xml:space="preserve">Agris </w:t>
      </w:r>
      <w:proofErr w:type="spellStart"/>
      <w:r>
        <w:rPr>
          <w:rFonts w:ascii="Times New Roman" w:eastAsia="SimSun" w:hAnsi="Times New Roman" w:cs="Times New Roman"/>
          <w:kern w:val="3"/>
          <w:sz w:val="24"/>
          <w:szCs w:val="24"/>
          <w:lang w:eastAsia="zh-CN" w:bidi="hi-IN"/>
        </w:rPr>
        <w:t>Lungevičs</w:t>
      </w:r>
      <w:proofErr w:type="spellEnd"/>
      <w:r>
        <w:rPr>
          <w:rFonts w:ascii="Times New Roman" w:eastAsia="SimSun" w:hAnsi="Times New Roman" w:cs="Times New Roman"/>
          <w:kern w:val="3"/>
          <w:sz w:val="24"/>
          <w:szCs w:val="24"/>
          <w:lang w:eastAsia="zh-CN" w:bidi="hi-IN"/>
        </w:rPr>
        <w:t xml:space="preserve">, </w:t>
      </w:r>
      <w:r w:rsidRPr="005518C5">
        <w:rPr>
          <w:rFonts w:ascii="Times New Roman" w:hAnsi="Times New Roman" w:cs="Times New Roman"/>
          <w:sz w:val="24"/>
          <w:szCs w:val="24"/>
        </w:rPr>
        <w:t>Zigfrīds Gora</w:t>
      </w:r>
      <w:r w:rsidR="00BA153C">
        <w:rPr>
          <w:rFonts w:ascii="Times New Roman" w:hAnsi="Times New Roman" w:cs="Times New Roman"/>
          <w:sz w:val="24"/>
          <w:szCs w:val="24"/>
        </w:rPr>
        <w:t>, Ivars Miķelsons</w:t>
      </w:r>
      <w:r>
        <w:rPr>
          <w:rFonts w:ascii="Times New Roman" w:hAnsi="Times New Roman" w:cs="Times New Roman"/>
          <w:sz w:val="24"/>
          <w:szCs w:val="24"/>
        </w:rPr>
        <w:t xml:space="preserve">, Antra </w:t>
      </w:r>
      <w:proofErr w:type="spellStart"/>
      <w:r>
        <w:rPr>
          <w:rFonts w:ascii="Times New Roman" w:hAnsi="Times New Roman" w:cs="Times New Roman"/>
          <w:sz w:val="24"/>
          <w:szCs w:val="24"/>
        </w:rPr>
        <w:t>Gotlaufa</w:t>
      </w:r>
      <w:proofErr w:type="spellEnd"/>
      <w:r>
        <w:rPr>
          <w:rFonts w:ascii="Times New Roman" w:hAnsi="Times New Roman" w:cs="Times New Roman"/>
          <w:sz w:val="24"/>
          <w:szCs w:val="24"/>
        </w:rPr>
        <w:t xml:space="preserve">, </w:t>
      </w:r>
      <w:r w:rsidRPr="005518C5">
        <w:rPr>
          <w:rFonts w:ascii="Times New Roman" w:hAnsi="Times New Roman" w:cs="Times New Roman"/>
          <w:sz w:val="24"/>
          <w:szCs w:val="24"/>
        </w:rPr>
        <w:t xml:space="preserve">Artūrs </w:t>
      </w:r>
      <w:proofErr w:type="spellStart"/>
      <w:r w:rsidRPr="005518C5">
        <w:rPr>
          <w:rFonts w:ascii="Times New Roman" w:hAnsi="Times New Roman" w:cs="Times New Roman"/>
          <w:sz w:val="24"/>
          <w:szCs w:val="24"/>
        </w:rPr>
        <w:t>Grandāns</w:t>
      </w:r>
      <w:proofErr w:type="spellEnd"/>
      <w:r w:rsidRPr="005518C5">
        <w:rPr>
          <w:rFonts w:ascii="Times New Roman" w:hAnsi="Times New Roman" w:cs="Times New Roman"/>
          <w:sz w:val="24"/>
          <w:szCs w:val="24"/>
        </w:rPr>
        <w:t>, Gunārs Ikaunie</w:t>
      </w:r>
      <w:r>
        <w:rPr>
          <w:rFonts w:ascii="Times New Roman" w:hAnsi="Times New Roman" w:cs="Times New Roman"/>
          <w:sz w:val="24"/>
          <w:szCs w:val="24"/>
        </w:rPr>
        <w:t xml:space="preserve">ks, Valda Kļaviņa, </w:t>
      </w:r>
      <w:r w:rsidRPr="005518C5">
        <w:rPr>
          <w:rFonts w:ascii="Times New Roman" w:hAnsi="Times New Roman" w:cs="Times New Roman"/>
          <w:sz w:val="24"/>
          <w:szCs w:val="24"/>
        </w:rPr>
        <w:t>Andris Sakne</w:t>
      </w:r>
      <w:r>
        <w:rPr>
          <w:rFonts w:ascii="Times New Roman" w:hAnsi="Times New Roman" w:cs="Times New Roman"/>
          <w:sz w:val="24"/>
          <w:szCs w:val="24"/>
        </w:rPr>
        <w:t xml:space="preserve">, Rihards Saulītis, Aleksandrs </w:t>
      </w:r>
      <w:proofErr w:type="spellStart"/>
      <w:r>
        <w:rPr>
          <w:rFonts w:ascii="Times New Roman" w:hAnsi="Times New Roman" w:cs="Times New Roman"/>
          <w:sz w:val="24"/>
          <w:szCs w:val="24"/>
        </w:rPr>
        <w:t>Šrubs</w:t>
      </w:r>
      <w:proofErr w:type="spellEnd"/>
      <w:r>
        <w:rPr>
          <w:rFonts w:ascii="Times New Roman" w:hAnsi="Times New Roman" w:cs="Times New Roman"/>
          <w:sz w:val="24"/>
          <w:szCs w:val="24"/>
        </w:rPr>
        <w:t xml:space="preserve">, Gatis </w:t>
      </w:r>
      <w:proofErr w:type="spellStart"/>
      <w:r>
        <w:rPr>
          <w:rFonts w:ascii="Times New Roman" w:hAnsi="Times New Roman" w:cs="Times New Roman"/>
          <w:sz w:val="24"/>
          <w:szCs w:val="24"/>
        </w:rPr>
        <w:t>Teilis</w:t>
      </w:r>
      <w:proofErr w:type="spellEnd"/>
      <w:r w:rsidRPr="005518C5">
        <w:rPr>
          <w:rFonts w:ascii="Times New Roman" w:hAnsi="Times New Roman" w:cs="Times New Roman"/>
          <w:sz w:val="24"/>
          <w:szCs w:val="24"/>
        </w:rPr>
        <w:t xml:space="preserve">, </w:t>
      </w:r>
      <w:r>
        <w:rPr>
          <w:rFonts w:ascii="Times New Roman" w:hAnsi="Times New Roman" w:cs="Times New Roman"/>
          <w:sz w:val="24"/>
          <w:szCs w:val="24"/>
        </w:rPr>
        <w:t xml:space="preserve">Kaspars </w:t>
      </w:r>
      <w:proofErr w:type="spellStart"/>
      <w:r>
        <w:rPr>
          <w:rFonts w:ascii="Times New Roman" w:hAnsi="Times New Roman" w:cs="Times New Roman"/>
          <w:sz w:val="24"/>
          <w:szCs w:val="24"/>
        </w:rPr>
        <w:t>Udrass</w:t>
      </w:r>
      <w:proofErr w:type="spellEnd"/>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Pr>
          <w:rFonts w:ascii="Times New Roman" w:hAnsi="Times New Roman" w:cs="Times New Roman"/>
          <w:sz w:val="24"/>
          <w:szCs w:val="24"/>
        </w:rPr>
        <w:t>),</w:t>
      </w:r>
      <w:r w:rsidRPr="005518C5">
        <w:rPr>
          <w:rFonts w:ascii="Times New Roman" w:eastAsia="SimSun" w:hAnsi="Times New Roman" w:cs="Times New Roman"/>
          <w:kern w:val="3"/>
          <w:sz w:val="24"/>
          <w:szCs w:val="24"/>
          <w:lang w:eastAsia="zh-CN" w:bidi="hi-IN"/>
        </w:rPr>
        <w:t xml:space="preserve"> Madonas novada pašvaldības dome</w:t>
      </w:r>
      <w:r w:rsidRPr="005518C5">
        <w:rPr>
          <w:rFonts w:ascii="Times New Roman" w:eastAsia="SimSun" w:hAnsi="Times New Roman" w:cs="Times New Roman"/>
          <w:b/>
          <w:kern w:val="3"/>
          <w:sz w:val="24"/>
          <w:szCs w:val="24"/>
          <w:lang w:eastAsia="zh-CN" w:bidi="hi-IN"/>
        </w:rPr>
        <w:t xml:space="preserve">  NOLEMJ:</w:t>
      </w:r>
    </w:p>
    <w:p w:rsidR="002D21A2" w:rsidRPr="00C05C01" w:rsidRDefault="002D21A2" w:rsidP="002D21A2">
      <w:pPr>
        <w:spacing w:after="0" w:line="240" w:lineRule="auto"/>
        <w:ind w:right="84" w:firstLine="567"/>
        <w:jc w:val="both"/>
        <w:rPr>
          <w:rFonts w:ascii="Times New Roman" w:eastAsia="SimSun" w:hAnsi="Times New Roman" w:cs="Times New Roman"/>
          <w:b/>
          <w:kern w:val="3"/>
          <w:sz w:val="24"/>
          <w:szCs w:val="24"/>
          <w:lang w:eastAsia="zh-CN" w:bidi="hi-IN"/>
        </w:rPr>
      </w:pPr>
    </w:p>
    <w:p w:rsidR="002D21A2" w:rsidRPr="00C05C01" w:rsidRDefault="002D21A2" w:rsidP="00720697">
      <w:pPr>
        <w:spacing w:after="0" w:line="240" w:lineRule="auto"/>
        <w:ind w:firstLine="420"/>
        <w:jc w:val="both"/>
        <w:rPr>
          <w:rFonts w:ascii="Times New Roman" w:eastAsia="Times New Roman" w:hAnsi="Times New Roman" w:cs="Times New Roman"/>
          <w:bCs/>
          <w:sz w:val="24"/>
          <w:szCs w:val="24"/>
        </w:rPr>
      </w:pPr>
      <w:r w:rsidRPr="00C05C01">
        <w:rPr>
          <w:rFonts w:ascii="Times New Roman" w:eastAsia="Times New Roman" w:hAnsi="Times New Roman" w:cs="Times New Roman"/>
          <w:sz w:val="24"/>
          <w:szCs w:val="24"/>
        </w:rPr>
        <w:t xml:space="preserve">Veikt sekojošus grozījumus Madonas novada pašvaldības domes </w:t>
      </w:r>
      <w:r w:rsidRPr="00C05C01">
        <w:rPr>
          <w:rFonts w:ascii="Times New Roman" w:eastAsia="Times New Roman" w:hAnsi="Times New Roman" w:cs="Times New Roman"/>
          <w:bCs/>
          <w:sz w:val="24"/>
          <w:szCs w:val="24"/>
        </w:rPr>
        <w:t>30.11.2017. lēmumā Nr.702 (protokols Nr.25, 69.p.) „Par Madonas novada pašvaldības pagastu pārvalžu, Madonas pilsētas un to iestāžu un Madonas novada pašvaldības administrācijas amata vienību sarakstu apstiprināšanu”- Dzelzavas pagasta pārvaldes amata vienību sarakstā ar 2018.gada 1.martu:</w:t>
      </w:r>
    </w:p>
    <w:p w:rsidR="002D21A2" w:rsidRPr="00C05C01" w:rsidRDefault="002D21A2" w:rsidP="002D21A2">
      <w:pPr>
        <w:numPr>
          <w:ilvl w:val="0"/>
          <w:numId w:val="18"/>
        </w:numPr>
        <w:spacing w:after="0" w:line="240" w:lineRule="auto"/>
        <w:jc w:val="both"/>
        <w:rPr>
          <w:rFonts w:ascii="Times New Roman" w:eastAsia="Times New Roman" w:hAnsi="Times New Roman" w:cs="Times New Roman"/>
          <w:sz w:val="24"/>
          <w:szCs w:val="24"/>
        </w:rPr>
      </w:pPr>
      <w:r w:rsidRPr="00C05C01">
        <w:rPr>
          <w:rFonts w:ascii="Times New Roman" w:eastAsia="Times New Roman" w:hAnsi="Times New Roman" w:cs="Times New Roman"/>
          <w:b/>
          <w:sz w:val="24"/>
          <w:szCs w:val="24"/>
        </w:rPr>
        <w:t>Īpašumu uzturēšanas nodaļā</w:t>
      </w:r>
      <w:r w:rsidRPr="00C05C01">
        <w:rPr>
          <w:rFonts w:ascii="Times New Roman" w:eastAsia="Times New Roman" w:hAnsi="Times New Roman" w:cs="Times New Roman"/>
          <w:sz w:val="24"/>
          <w:szCs w:val="24"/>
        </w:rPr>
        <w:t xml:space="preserve"> </w:t>
      </w:r>
      <w:r w:rsidRPr="00C05C01">
        <w:rPr>
          <w:rFonts w:ascii="Times New Roman" w:eastAsia="Times New Roman" w:hAnsi="Times New Roman" w:cs="Times New Roman"/>
          <w:sz w:val="24"/>
          <w:szCs w:val="24"/>
          <w:u w:val="single"/>
        </w:rPr>
        <w:t xml:space="preserve">samazināt </w:t>
      </w:r>
      <w:r w:rsidRPr="00C05C01">
        <w:rPr>
          <w:rFonts w:ascii="Times New Roman" w:eastAsia="Times New Roman" w:hAnsi="Times New Roman" w:cs="Times New Roman"/>
          <w:sz w:val="24"/>
          <w:szCs w:val="24"/>
        </w:rPr>
        <w:t>amata vienībai</w:t>
      </w:r>
      <w:r w:rsidRPr="00C05C01">
        <w:rPr>
          <w:rFonts w:ascii="Times New Roman" w:eastAsia="Times New Roman" w:hAnsi="Times New Roman" w:cs="Times New Roman"/>
          <w:i/>
          <w:sz w:val="24"/>
          <w:szCs w:val="24"/>
        </w:rPr>
        <w:t xml:space="preserve"> sētnieks </w:t>
      </w:r>
      <w:r w:rsidRPr="00C05C01">
        <w:rPr>
          <w:rFonts w:ascii="Times New Roman" w:eastAsia="Times New Roman" w:hAnsi="Times New Roman" w:cs="Times New Roman"/>
          <w:sz w:val="24"/>
          <w:szCs w:val="24"/>
        </w:rPr>
        <w:t>(profesijas klasifikatora kods 961301) amata vienību skaitu no 3 uz 2;</w:t>
      </w:r>
    </w:p>
    <w:p w:rsidR="002D21A2" w:rsidRPr="00C05C01" w:rsidRDefault="002D21A2" w:rsidP="002D21A2">
      <w:pPr>
        <w:numPr>
          <w:ilvl w:val="0"/>
          <w:numId w:val="18"/>
        </w:numPr>
        <w:spacing w:after="0" w:line="240" w:lineRule="auto"/>
        <w:jc w:val="both"/>
        <w:rPr>
          <w:rFonts w:ascii="Times New Roman" w:eastAsia="Times New Roman" w:hAnsi="Times New Roman" w:cs="Times New Roman"/>
          <w:i/>
          <w:sz w:val="24"/>
          <w:szCs w:val="24"/>
        </w:rPr>
      </w:pPr>
      <w:r w:rsidRPr="00C05C01">
        <w:rPr>
          <w:rFonts w:ascii="Times New Roman" w:eastAsia="Times New Roman" w:hAnsi="Times New Roman" w:cs="Times New Roman"/>
          <w:b/>
          <w:sz w:val="24"/>
          <w:szCs w:val="24"/>
        </w:rPr>
        <w:t xml:space="preserve">Īpašumu uzturēšanas nodaļā </w:t>
      </w:r>
      <w:r w:rsidRPr="00C05C01">
        <w:rPr>
          <w:rFonts w:ascii="Times New Roman" w:eastAsia="Times New Roman" w:hAnsi="Times New Roman" w:cs="Times New Roman"/>
          <w:sz w:val="24"/>
          <w:szCs w:val="24"/>
          <w:u w:val="single"/>
        </w:rPr>
        <w:t>likvidēt</w:t>
      </w:r>
      <w:r w:rsidRPr="00C05C01">
        <w:rPr>
          <w:rFonts w:ascii="Times New Roman" w:eastAsia="Times New Roman" w:hAnsi="Times New Roman" w:cs="Times New Roman"/>
          <w:sz w:val="24"/>
          <w:szCs w:val="24"/>
        </w:rPr>
        <w:t xml:space="preserve"> amata vienību </w:t>
      </w:r>
      <w:r w:rsidRPr="00C05C01">
        <w:rPr>
          <w:rFonts w:ascii="Times New Roman" w:eastAsia="Times New Roman" w:hAnsi="Times New Roman" w:cs="Times New Roman"/>
          <w:i/>
          <w:sz w:val="24"/>
          <w:szCs w:val="24"/>
        </w:rPr>
        <w:t xml:space="preserve">santehniķis, remontstrādnieks, automobiļa vadītājs </w:t>
      </w:r>
      <w:r w:rsidRPr="00C05C01">
        <w:rPr>
          <w:rFonts w:ascii="Times New Roman" w:eastAsia="Times New Roman" w:hAnsi="Times New Roman" w:cs="Times New Roman"/>
          <w:sz w:val="24"/>
          <w:szCs w:val="24"/>
        </w:rPr>
        <w:t>(profesijas klasifikatora kods 712601, 832201, 931302) ar amata vienību skaitu 1 un amatalgas likmi EUR 540,00</w:t>
      </w:r>
    </w:p>
    <w:p w:rsidR="002D21A2" w:rsidRPr="00C05C01" w:rsidRDefault="002D21A2" w:rsidP="002D21A2">
      <w:pPr>
        <w:numPr>
          <w:ilvl w:val="0"/>
          <w:numId w:val="18"/>
        </w:numPr>
        <w:spacing w:after="0" w:line="240" w:lineRule="auto"/>
        <w:jc w:val="both"/>
        <w:rPr>
          <w:rFonts w:ascii="Times New Roman" w:eastAsia="Times New Roman" w:hAnsi="Times New Roman" w:cs="Times New Roman"/>
          <w:sz w:val="24"/>
          <w:szCs w:val="24"/>
        </w:rPr>
      </w:pPr>
      <w:r w:rsidRPr="00C05C01">
        <w:rPr>
          <w:rFonts w:ascii="Times New Roman" w:eastAsia="Times New Roman" w:hAnsi="Times New Roman" w:cs="Times New Roman"/>
          <w:b/>
          <w:sz w:val="24"/>
          <w:szCs w:val="24"/>
        </w:rPr>
        <w:t xml:space="preserve">Īpašumu uzturēšanas nodaļā </w:t>
      </w:r>
      <w:r w:rsidRPr="00C05C01">
        <w:rPr>
          <w:rFonts w:ascii="Times New Roman" w:eastAsia="Times New Roman" w:hAnsi="Times New Roman" w:cs="Times New Roman"/>
          <w:sz w:val="24"/>
          <w:szCs w:val="24"/>
          <w:u w:val="single"/>
        </w:rPr>
        <w:t>izveidot</w:t>
      </w:r>
      <w:r w:rsidRPr="00C05C01">
        <w:rPr>
          <w:rFonts w:ascii="Times New Roman" w:eastAsia="Times New Roman" w:hAnsi="Times New Roman" w:cs="Times New Roman"/>
          <w:sz w:val="24"/>
          <w:szCs w:val="24"/>
        </w:rPr>
        <w:t xml:space="preserve">  amata vienību santehniķis- remontstrādnieks (profesijas klasifikatora kods 712601, 931302) ar amata vienību skaitu 0,8, amatalgas likmi EUR 540,00 un </w:t>
      </w:r>
      <w:proofErr w:type="spellStart"/>
      <w:r w:rsidRPr="00C05C01">
        <w:rPr>
          <w:rFonts w:ascii="Times New Roman" w:eastAsia="Times New Roman" w:hAnsi="Times New Roman" w:cs="Times New Roman"/>
          <w:sz w:val="24"/>
          <w:szCs w:val="24"/>
        </w:rPr>
        <w:t>mēnešalags</w:t>
      </w:r>
      <w:proofErr w:type="spellEnd"/>
      <w:r w:rsidRPr="00C05C01">
        <w:rPr>
          <w:rFonts w:ascii="Times New Roman" w:eastAsia="Times New Roman" w:hAnsi="Times New Roman" w:cs="Times New Roman"/>
          <w:sz w:val="24"/>
          <w:szCs w:val="24"/>
        </w:rPr>
        <w:t xml:space="preserve"> fondu EUR 432,00;</w:t>
      </w:r>
    </w:p>
    <w:p w:rsidR="002D21A2" w:rsidRPr="00C05C01" w:rsidRDefault="002D21A2" w:rsidP="002D21A2">
      <w:pPr>
        <w:numPr>
          <w:ilvl w:val="0"/>
          <w:numId w:val="18"/>
        </w:numPr>
        <w:spacing w:after="0" w:line="240" w:lineRule="auto"/>
        <w:jc w:val="both"/>
        <w:rPr>
          <w:rFonts w:ascii="Times New Roman" w:eastAsia="Times New Roman" w:hAnsi="Times New Roman" w:cs="Times New Roman"/>
          <w:i/>
          <w:sz w:val="24"/>
          <w:szCs w:val="24"/>
        </w:rPr>
      </w:pPr>
      <w:r w:rsidRPr="00C05C01">
        <w:rPr>
          <w:rFonts w:ascii="Times New Roman" w:eastAsia="Times New Roman" w:hAnsi="Times New Roman" w:cs="Times New Roman"/>
          <w:b/>
          <w:sz w:val="24"/>
          <w:szCs w:val="24"/>
        </w:rPr>
        <w:t>Īpašumu uzturēšanas nodaļā</w:t>
      </w:r>
      <w:r w:rsidRPr="00C05C01">
        <w:rPr>
          <w:rFonts w:ascii="Times New Roman" w:eastAsia="Times New Roman" w:hAnsi="Times New Roman" w:cs="Times New Roman"/>
          <w:sz w:val="24"/>
          <w:szCs w:val="24"/>
        </w:rPr>
        <w:t xml:space="preserve"> </w:t>
      </w:r>
      <w:r w:rsidRPr="00C05C01">
        <w:rPr>
          <w:rFonts w:ascii="Times New Roman" w:eastAsia="Times New Roman" w:hAnsi="Times New Roman" w:cs="Times New Roman"/>
          <w:sz w:val="24"/>
          <w:szCs w:val="24"/>
          <w:u w:val="single"/>
        </w:rPr>
        <w:t>izveidot</w:t>
      </w:r>
      <w:r w:rsidRPr="00C05C01">
        <w:rPr>
          <w:rFonts w:ascii="Times New Roman" w:eastAsia="Times New Roman" w:hAnsi="Times New Roman" w:cs="Times New Roman"/>
          <w:sz w:val="24"/>
          <w:szCs w:val="24"/>
        </w:rPr>
        <w:t xml:space="preserve"> amata vienību </w:t>
      </w:r>
      <w:r w:rsidRPr="00C05C01">
        <w:rPr>
          <w:rFonts w:ascii="Times New Roman" w:eastAsia="Times New Roman" w:hAnsi="Times New Roman" w:cs="Times New Roman"/>
          <w:i/>
          <w:sz w:val="24"/>
          <w:szCs w:val="24"/>
        </w:rPr>
        <w:t xml:space="preserve">automobiļa vadītājs </w:t>
      </w:r>
      <w:r w:rsidRPr="00C05C01">
        <w:rPr>
          <w:rFonts w:ascii="Times New Roman" w:eastAsia="Times New Roman" w:hAnsi="Times New Roman" w:cs="Times New Roman"/>
          <w:sz w:val="24"/>
          <w:szCs w:val="24"/>
        </w:rPr>
        <w:t xml:space="preserve">(profesijas klasifikatora kods 832201) ar amata vienību skaitu 0,2, amatalgas likmi EUR 540,00 un </w:t>
      </w:r>
      <w:proofErr w:type="spellStart"/>
      <w:r w:rsidRPr="00C05C01">
        <w:rPr>
          <w:rFonts w:ascii="Times New Roman" w:eastAsia="Times New Roman" w:hAnsi="Times New Roman" w:cs="Times New Roman"/>
          <w:sz w:val="24"/>
          <w:szCs w:val="24"/>
        </w:rPr>
        <w:t>mēnešalags</w:t>
      </w:r>
      <w:proofErr w:type="spellEnd"/>
      <w:r w:rsidRPr="00C05C01">
        <w:rPr>
          <w:rFonts w:ascii="Times New Roman" w:eastAsia="Times New Roman" w:hAnsi="Times New Roman" w:cs="Times New Roman"/>
          <w:sz w:val="24"/>
          <w:szCs w:val="24"/>
        </w:rPr>
        <w:t xml:space="preserve"> fondu EUR 108,00;</w:t>
      </w:r>
    </w:p>
    <w:p w:rsidR="00E46A75" w:rsidRPr="002D21A2" w:rsidRDefault="002D21A2" w:rsidP="002D21A2">
      <w:pPr>
        <w:numPr>
          <w:ilvl w:val="0"/>
          <w:numId w:val="18"/>
        </w:numPr>
        <w:spacing w:after="0" w:line="240" w:lineRule="auto"/>
        <w:jc w:val="both"/>
        <w:rPr>
          <w:rFonts w:ascii="Times New Roman" w:eastAsia="Times New Roman" w:hAnsi="Times New Roman" w:cs="Times New Roman"/>
          <w:sz w:val="24"/>
          <w:szCs w:val="24"/>
        </w:rPr>
      </w:pPr>
      <w:r w:rsidRPr="00C05C01">
        <w:rPr>
          <w:rFonts w:ascii="Times New Roman" w:eastAsia="Times New Roman" w:hAnsi="Times New Roman" w:cs="Times New Roman"/>
          <w:sz w:val="24"/>
          <w:szCs w:val="24"/>
        </w:rPr>
        <w:t xml:space="preserve"> </w:t>
      </w:r>
      <w:r w:rsidRPr="00C05C01">
        <w:rPr>
          <w:rFonts w:ascii="Times New Roman" w:eastAsia="Times New Roman" w:hAnsi="Times New Roman" w:cs="Times New Roman"/>
          <w:b/>
          <w:sz w:val="24"/>
          <w:szCs w:val="24"/>
        </w:rPr>
        <w:t xml:space="preserve">Īpašumu uzturēšanas nodaļā </w:t>
      </w:r>
      <w:r w:rsidRPr="00C05C01">
        <w:rPr>
          <w:rFonts w:ascii="Times New Roman" w:eastAsia="Times New Roman" w:hAnsi="Times New Roman" w:cs="Times New Roman"/>
          <w:sz w:val="24"/>
          <w:szCs w:val="24"/>
          <w:u w:val="single"/>
        </w:rPr>
        <w:t>izveidot</w:t>
      </w:r>
      <w:r w:rsidRPr="00C05C01">
        <w:rPr>
          <w:rFonts w:ascii="Times New Roman" w:eastAsia="Times New Roman" w:hAnsi="Times New Roman" w:cs="Times New Roman"/>
          <w:sz w:val="24"/>
          <w:szCs w:val="24"/>
        </w:rPr>
        <w:t xml:space="preserve"> jaunu</w:t>
      </w:r>
      <w:r w:rsidRPr="00C05C01">
        <w:rPr>
          <w:rFonts w:ascii="Times New Roman" w:eastAsia="Times New Roman" w:hAnsi="Times New Roman" w:cs="Times New Roman"/>
          <w:b/>
          <w:sz w:val="24"/>
          <w:szCs w:val="24"/>
        </w:rPr>
        <w:t xml:space="preserve"> </w:t>
      </w:r>
      <w:r w:rsidRPr="00C05C01">
        <w:rPr>
          <w:rFonts w:ascii="Times New Roman" w:eastAsia="Times New Roman" w:hAnsi="Times New Roman" w:cs="Times New Roman"/>
          <w:sz w:val="24"/>
          <w:szCs w:val="24"/>
        </w:rPr>
        <w:t xml:space="preserve">amata vienību </w:t>
      </w:r>
      <w:r w:rsidRPr="00C05C01">
        <w:rPr>
          <w:rFonts w:ascii="Times New Roman" w:eastAsia="Times New Roman" w:hAnsi="Times New Roman" w:cs="Times New Roman"/>
          <w:i/>
          <w:sz w:val="24"/>
          <w:szCs w:val="24"/>
        </w:rPr>
        <w:t xml:space="preserve">labiekārtošanas strādnieks </w:t>
      </w:r>
      <w:r w:rsidRPr="00C05C01">
        <w:rPr>
          <w:rFonts w:ascii="Times New Roman" w:eastAsia="Times New Roman" w:hAnsi="Times New Roman" w:cs="Times New Roman"/>
          <w:sz w:val="24"/>
          <w:szCs w:val="24"/>
        </w:rPr>
        <w:t>(profesijas kods</w:t>
      </w:r>
      <w:r w:rsidRPr="00C05C01">
        <w:rPr>
          <w:rFonts w:ascii="Times New Roman" w:eastAsia="Times New Roman" w:hAnsi="Times New Roman" w:cs="Times New Roman"/>
          <w:i/>
          <w:sz w:val="24"/>
          <w:szCs w:val="24"/>
        </w:rPr>
        <w:t xml:space="preserve"> </w:t>
      </w:r>
      <w:r w:rsidRPr="00C05C01">
        <w:rPr>
          <w:rFonts w:ascii="Times New Roman" w:eastAsia="Times New Roman" w:hAnsi="Times New Roman" w:cs="Times New Roman"/>
          <w:sz w:val="24"/>
          <w:szCs w:val="24"/>
        </w:rPr>
        <w:t xml:space="preserve">921403)  ar amata vienību skaitu 1 un amatalgas likmi </w:t>
      </w:r>
      <w:smartTag w:uri="schemas-tilde-lv/tildestengine" w:element="currency2">
        <w:smartTagPr>
          <w:attr w:name="currency_text" w:val="EUR"/>
          <w:attr w:name="currency_value" w:val="1"/>
          <w:attr w:name="currency_key" w:val="EUR"/>
          <w:attr w:name="currency_id" w:val="16"/>
        </w:smartTagPr>
        <w:r w:rsidRPr="00C05C01">
          <w:rPr>
            <w:rFonts w:ascii="Times New Roman" w:eastAsia="Times New Roman" w:hAnsi="Times New Roman" w:cs="Times New Roman"/>
            <w:sz w:val="24"/>
            <w:szCs w:val="24"/>
          </w:rPr>
          <w:t>EUR</w:t>
        </w:r>
      </w:smartTag>
      <w:r w:rsidRPr="00C05C01">
        <w:rPr>
          <w:rFonts w:ascii="Times New Roman" w:eastAsia="Times New Roman" w:hAnsi="Times New Roman" w:cs="Times New Roman"/>
          <w:sz w:val="24"/>
          <w:szCs w:val="24"/>
        </w:rPr>
        <w:t xml:space="preserve"> 431. </w:t>
      </w:r>
    </w:p>
    <w:p w:rsidR="00340381" w:rsidRPr="00C05C01" w:rsidRDefault="00340381" w:rsidP="00A0492D">
      <w:pPr>
        <w:spacing w:after="0" w:line="240" w:lineRule="auto"/>
        <w:ind w:firstLine="720"/>
        <w:jc w:val="both"/>
        <w:rPr>
          <w:rFonts w:ascii="Times New Roman" w:eastAsia="Times New Roman" w:hAnsi="Times New Roman" w:cs="Arial Unicode MS"/>
          <w:sz w:val="24"/>
          <w:szCs w:val="24"/>
          <w:lang w:eastAsia="lv-LV" w:bidi="lo-LA"/>
        </w:rPr>
      </w:pPr>
    </w:p>
    <w:p w:rsidR="005F3DD3" w:rsidRDefault="005F3DD3" w:rsidP="006F5517">
      <w:pPr>
        <w:spacing w:after="0" w:line="240" w:lineRule="auto"/>
        <w:jc w:val="both"/>
        <w:rPr>
          <w:rFonts w:ascii="Times New Roman" w:eastAsia="Calibri" w:hAnsi="Times New Roman" w:cs="Times New Roman"/>
          <w:sz w:val="24"/>
          <w:szCs w:val="24"/>
        </w:rPr>
      </w:pPr>
      <w:bookmarkStart w:id="0" w:name="_GoBack"/>
      <w:bookmarkEnd w:id="0"/>
    </w:p>
    <w:p w:rsidR="00720697" w:rsidRDefault="00720697" w:rsidP="006F5517">
      <w:pPr>
        <w:spacing w:after="0" w:line="240" w:lineRule="auto"/>
        <w:jc w:val="both"/>
        <w:rPr>
          <w:rFonts w:ascii="Times New Roman" w:eastAsia="Calibri" w:hAnsi="Times New Roman" w:cs="Times New Roman"/>
          <w:sz w:val="24"/>
          <w:szCs w:val="24"/>
        </w:rPr>
      </w:pPr>
    </w:p>
    <w:p w:rsidR="00735430" w:rsidRPr="00C05C01" w:rsidRDefault="00735430" w:rsidP="006F551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9F38D8"/>
    <w:multiLevelType w:val="multilevel"/>
    <w:tmpl w:val="5C42D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5" w15:restartNumberingAfterBreak="0">
    <w:nsid w:val="1D5F7982"/>
    <w:multiLevelType w:val="multilevel"/>
    <w:tmpl w:val="69BE061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1E4C741E"/>
    <w:multiLevelType w:val="hybridMultilevel"/>
    <w:tmpl w:val="654E0176"/>
    <w:lvl w:ilvl="0" w:tplc="289E7B4A">
      <w:start w:val="1"/>
      <w:numFmt w:val="decimal"/>
      <w:lvlText w:val="%1."/>
      <w:lvlJc w:val="left"/>
      <w:pPr>
        <w:ind w:left="1079" w:hanging="360"/>
      </w:pPr>
    </w:lvl>
    <w:lvl w:ilvl="1" w:tplc="04260019">
      <w:start w:val="1"/>
      <w:numFmt w:val="lowerLetter"/>
      <w:lvlText w:val="%2."/>
      <w:lvlJc w:val="left"/>
      <w:pPr>
        <w:ind w:left="1799" w:hanging="360"/>
      </w:pPr>
    </w:lvl>
    <w:lvl w:ilvl="2" w:tplc="0426001B">
      <w:start w:val="1"/>
      <w:numFmt w:val="lowerRoman"/>
      <w:lvlText w:val="%3."/>
      <w:lvlJc w:val="right"/>
      <w:pPr>
        <w:ind w:left="2519" w:hanging="180"/>
      </w:pPr>
    </w:lvl>
    <w:lvl w:ilvl="3" w:tplc="0426000F">
      <w:start w:val="1"/>
      <w:numFmt w:val="decimal"/>
      <w:lvlText w:val="%4."/>
      <w:lvlJc w:val="left"/>
      <w:pPr>
        <w:ind w:left="3239" w:hanging="360"/>
      </w:pPr>
    </w:lvl>
    <w:lvl w:ilvl="4" w:tplc="04260019">
      <w:start w:val="1"/>
      <w:numFmt w:val="lowerLetter"/>
      <w:lvlText w:val="%5."/>
      <w:lvlJc w:val="left"/>
      <w:pPr>
        <w:ind w:left="3959" w:hanging="360"/>
      </w:pPr>
    </w:lvl>
    <w:lvl w:ilvl="5" w:tplc="0426001B">
      <w:start w:val="1"/>
      <w:numFmt w:val="lowerRoman"/>
      <w:lvlText w:val="%6."/>
      <w:lvlJc w:val="right"/>
      <w:pPr>
        <w:ind w:left="4679" w:hanging="180"/>
      </w:pPr>
    </w:lvl>
    <w:lvl w:ilvl="6" w:tplc="0426000F">
      <w:start w:val="1"/>
      <w:numFmt w:val="decimal"/>
      <w:lvlText w:val="%7."/>
      <w:lvlJc w:val="left"/>
      <w:pPr>
        <w:ind w:left="5399" w:hanging="360"/>
      </w:pPr>
    </w:lvl>
    <w:lvl w:ilvl="7" w:tplc="04260019">
      <w:start w:val="1"/>
      <w:numFmt w:val="lowerLetter"/>
      <w:lvlText w:val="%8."/>
      <w:lvlJc w:val="left"/>
      <w:pPr>
        <w:ind w:left="6119" w:hanging="360"/>
      </w:pPr>
    </w:lvl>
    <w:lvl w:ilvl="8" w:tplc="0426001B">
      <w:start w:val="1"/>
      <w:numFmt w:val="lowerRoman"/>
      <w:lvlText w:val="%9."/>
      <w:lvlJc w:val="right"/>
      <w:pPr>
        <w:ind w:left="6839" w:hanging="180"/>
      </w:pPr>
    </w:lvl>
  </w:abstractNum>
  <w:abstractNum w:abstractNumId="7"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206F00F3"/>
    <w:multiLevelType w:val="multilevel"/>
    <w:tmpl w:val="66E4C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0AA2332"/>
    <w:multiLevelType w:val="hybridMultilevel"/>
    <w:tmpl w:val="5D18B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DD1EFC"/>
    <w:multiLevelType w:val="hybridMultilevel"/>
    <w:tmpl w:val="B9B24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E757C4A"/>
    <w:multiLevelType w:val="hybridMultilevel"/>
    <w:tmpl w:val="ED322384"/>
    <w:lvl w:ilvl="0" w:tplc="E0FEEA5E">
      <w:start w:val="1"/>
      <w:numFmt w:val="decimal"/>
      <w:lvlText w:val="%1."/>
      <w:lvlJc w:val="left"/>
      <w:pPr>
        <w:ind w:left="780" w:hanging="360"/>
      </w:pPr>
      <w:rPr>
        <w:rFonts w:cs="Times New Roman"/>
        <w:b w:val="0"/>
        <w:i w:val="0"/>
      </w:rPr>
    </w:lvl>
    <w:lvl w:ilvl="1" w:tplc="04260019">
      <w:start w:val="1"/>
      <w:numFmt w:val="lowerLetter"/>
      <w:lvlText w:val="%2."/>
      <w:lvlJc w:val="left"/>
      <w:pPr>
        <w:ind w:left="1500" w:hanging="360"/>
      </w:pPr>
      <w:rPr>
        <w:rFonts w:cs="Times New Roman"/>
      </w:rPr>
    </w:lvl>
    <w:lvl w:ilvl="2" w:tplc="0426001B">
      <w:start w:val="1"/>
      <w:numFmt w:val="lowerRoman"/>
      <w:lvlText w:val="%3."/>
      <w:lvlJc w:val="right"/>
      <w:pPr>
        <w:ind w:left="2220" w:hanging="180"/>
      </w:pPr>
      <w:rPr>
        <w:rFonts w:cs="Times New Roman"/>
      </w:rPr>
    </w:lvl>
    <w:lvl w:ilvl="3" w:tplc="0426000F">
      <w:start w:val="1"/>
      <w:numFmt w:val="decimal"/>
      <w:lvlText w:val="%4."/>
      <w:lvlJc w:val="left"/>
      <w:pPr>
        <w:ind w:left="2940" w:hanging="360"/>
      </w:pPr>
      <w:rPr>
        <w:rFonts w:cs="Times New Roman"/>
      </w:rPr>
    </w:lvl>
    <w:lvl w:ilvl="4" w:tplc="04260019">
      <w:start w:val="1"/>
      <w:numFmt w:val="lowerLetter"/>
      <w:lvlText w:val="%5."/>
      <w:lvlJc w:val="left"/>
      <w:pPr>
        <w:ind w:left="3660" w:hanging="360"/>
      </w:pPr>
      <w:rPr>
        <w:rFonts w:cs="Times New Roman"/>
      </w:rPr>
    </w:lvl>
    <w:lvl w:ilvl="5" w:tplc="0426001B">
      <w:start w:val="1"/>
      <w:numFmt w:val="lowerRoman"/>
      <w:lvlText w:val="%6."/>
      <w:lvlJc w:val="right"/>
      <w:pPr>
        <w:ind w:left="4380" w:hanging="180"/>
      </w:pPr>
      <w:rPr>
        <w:rFonts w:cs="Times New Roman"/>
      </w:rPr>
    </w:lvl>
    <w:lvl w:ilvl="6" w:tplc="0426000F">
      <w:start w:val="1"/>
      <w:numFmt w:val="decimal"/>
      <w:lvlText w:val="%7."/>
      <w:lvlJc w:val="left"/>
      <w:pPr>
        <w:ind w:left="5100" w:hanging="360"/>
      </w:pPr>
      <w:rPr>
        <w:rFonts w:cs="Times New Roman"/>
      </w:rPr>
    </w:lvl>
    <w:lvl w:ilvl="7" w:tplc="04260019">
      <w:start w:val="1"/>
      <w:numFmt w:val="lowerLetter"/>
      <w:lvlText w:val="%8."/>
      <w:lvlJc w:val="left"/>
      <w:pPr>
        <w:ind w:left="5820" w:hanging="360"/>
      </w:pPr>
      <w:rPr>
        <w:rFonts w:cs="Times New Roman"/>
      </w:rPr>
    </w:lvl>
    <w:lvl w:ilvl="8" w:tplc="0426001B">
      <w:start w:val="1"/>
      <w:numFmt w:val="lowerRoman"/>
      <w:lvlText w:val="%9."/>
      <w:lvlJc w:val="right"/>
      <w:pPr>
        <w:ind w:left="6540" w:hanging="180"/>
      </w:pPr>
      <w:rPr>
        <w:rFonts w:cs="Times New Roman"/>
      </w:rPr>
    </w:lvl>
  </w:abstractNum>
  <w:abstractNum w:abstractNumId="1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A0B3A16"/>
    <w:multiLevelType w:val="hybridMultilevel"/>
    <w:tmpl w:val="D0829A78"/>
    <w:lvl w:ilvl="0" w:tplc="D9D44678">
      <w:start w:val="1"/>
      <w:numFmt w:val="decimal"/>
      <w:lvlText w:val="%1."/>
      <w:lvlJc w:val="left"/>
      <w:pPr>
        <w:ind w:left="928" w:hanging="360"/>
      </w:pPr>
      <w:rPr>
        <w:rFonts w:eastAsia="Times New Roman" w:cs="Arial Unicode M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abstractNumId w:val="16"/>
  </w:num>
  <w:num w:numId="2">
    <w:abstractNumId w:val="3"/>
  </w:num>
  <w:num w:numId="3">
    <w:abstractNumId w:val="7"/>
  </w:num>
  <w:num w:numId="4">
    <w:abstractNumId w:val="13"/>
  </w:num>
  <w:num w:numId="5">
    <w:abstractNumId w:val="10"/>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9"/>
  </w:num>
  <w:num w:numId="15">
    <w:abstractNumId w:val="8"/>
  </w:num>
  <w:num w:numId="16">
    <w:abstractNumId w:val="5"/>
  </w:num>
  <w:num w:numId="17">
    <w:abstractNumId w:val="2"/>
  </w:num>
  <w:num w:numId="1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1728C"/>
    <w:rsid w:val="000210BB"/>
    <w:rsid w:val="00024F8F"/>
    <w:rsid w:val="00037206"/>
    <w:rsid w:val="00065CC8"/>
    <w:rsid w:val="00073E22"/>
    <w:rsid w:val="00091838"/>
    <w:rsid w:val="000A450A"/>
    <w:rsid w:val="000E5F08"/>
    <w:rsid w:val="001120B6"/>
    <w:rsid w:val="0011548C"/>
    <w:rsid w:val="00127C00"/>
    <w:rsid w:val="00137D8B"/>
    <w:rsid w:val="00177E77"/>
    <w:rsid w:val="00181F21"/>
    <w:rsid w:val="001A2783"/>
    <w:rsid w:val="001F3D8B"/>
    <w:rsid w:val="001F530B"/>
    <w:rsid w:val="001F74BD"/>
    <w:rsid w:val="00203D82"/>
    <w:rsid w:val="002124F8"/>
    <w:rsid w:val="002361D9"/>
    <w:rsid w:val="00242D86"/>
    <w:rsid w:val="002463D1"/>
    <w:rsid w:val="00247260"/>
    <w:rsid w:val="002633DD"/>
    <w:rsid w:val="00265642"/>
    <w:rsid w:val="00272E68"/>
    <w:rsid w:val="002750DA"/>
    <w:rsid w:val="00286A4E"/>
    <w:rsid w:val="00296ECA"/>
    <w:rsid w:val="002B3EDE"/>
    <w:rsid w:val="002D05BB"/>
    <w:rsid w:val="002D21A2"/>
    <w:rsid w:val="002E3D59"/>
    <w:rsid w:val="002E47CB"/>
    <w:rsid w:val="002E6BA6"/>
    <w:rsid w:val="00300237"/>
    <w:rsid w:val="0030389A"/>
    <w:rsid w:val="003118D1"/>
    <w:rsid w:val="003222F8"/>
    <w:rsid w:val="00340381"/>
    <w:rsid w:val="00343EB4"/>
    <w:rsid w:val="00344AA4"/>
    <w:rsid w:val="0035032E"/>
    <w:rsid w:val="00357EBD"/>
    <w:rsid w:val="00367582"/>
    <w:rsid w:val="00381463"/>
    <w:rsid w:val="003D1408"/>
    <w:rsid w:val="003F4AC2"/>
    <w:rsid w:val="003F6B8F"/>
    <w:rsid w:val="00414704"/>
    <w:rsid w:val="00415D97"/>
    <w:rsid w:val="00417B21"/>
    <w:rsid w:val="00441AC1"/>
    <w:rsid w:val="004524D5"/>
    <w:rsid w:val="004679CD"/>
    <w:rsid w:val="00472BBF"/>
    <w:rsid w:val="004912EA"/>
    <w:rsid w:val="004B1E29"/>
    <w:rsid w:val="004D5B49"/>
    <w:rsid w:val="004E40A5"/>
    <w:rsid w:val="004E6C3A"/>
    <w:rsid w:val="00522848"/>
    <w:rsid w:val="00540E44"/>
    <w:rsid w:val="00544B95"/>
    <w:rsid w:val="00550C93"/>
    <w:rsid w:val="005518C5"/>
    <w:rsid w:val="00552AF4"/>
    <w:rsid w:val="00554736"/>
    <w:rsid w:val="00564EF3"/>
    <w:rsid w:val="00565450"/>
    <w:rsid w:val="00571536"/>
    <w:rsid w:val="005738B8"/>
    <w:rsid w:val="005742E0"/>
    <w:rsid w:val="00584EF2"/>
    <w:rsid w:val="00593D7B"/>
    <w:rsid w:val="005A25B4"/>
    <w:rsid w:val="005B6E32"/>
    <w:rsid w:val="005C2141"/>
    <w:rsid w:val="005F026D"/>
    <w:rsid w:val="005F3DD3"/>
    <w:rsid w:val="00600790"/>
    <w:rsid w:val="00625563"/>
    <w:rsid w:val="0063290F"/>
    <w:rsid w:val="0063454C"/>
    <w:rsid w:val="00644A0D"/>
    <w:rsid w:val="00661183"/>
    <w:rsid w:val="006675E2"/>
    <w:rsid w:val="00676B07"/>
    <w:rsid w:val="00677BC4"/>
    <w:rsid w:val="00682A5B"/>
    <w:rsid w:val="0069044A"/>
    <w:rsid w:val="00694308"/>
    <w:rsid w:val="006D117A"/>
    <w:rsid w:val="006D3A51"/>
    <w:rsid w:val="006F5517"/>
    <w:rsid w:val="007160BF"/>
    <w:rsid w:val="00720697"/>
    <w:rsid w:val="00726CF8"/>
    <w:rsid w:val="00735430"/>
    <w:rsid w:val="007459E7"/>
    <w:rsid w:val="00754F62"/>
    <w:rsid w:val="00786B35"/>
    <w:rsid w:val="007A3EE0"/>
    <w:rsid w:val="007B1D59"/>
    <w:rsid w:val="007C308F"/>
    <w:rsid w:val="007D11C3"/>
    <w:rsid w:val="007D20CE"/>
    <w:rsid w:val="007E45F5"/>
    <w:rsid w:val="007E51F0"/>
    <w:rsid w:val="007E6766"/>
    <w:rsid w:val="0080695F"/>
    <w:rsid w:val="00811647"/>
    <w:rsid w:val="00820093"/>
    <w:rsid w:val="0082749F"/>
    <w:rsid w:val="00832740"/>
    <w:rsid w:val="00847CAB"/>
    <w:rsid w:val="00865F4E"/>
    <w:rsid w:val="00870843"/>
    <w:rsid w:val="0087617F"/>
    <w:rsid w:val="00876986"/>
    <w:rsid w:val="00881C3C"/>
    <w:rsid w:val="00896DB4"/>
    <w:rsid w:val="008978C2"/>
    <w:rsid w:val="008A7F3E"/>
    <w:rsid w:val="008B3735"/>
    <w:rsid w:val="008E04F8"/>
    <w:rsid w:val="008E3627"/>
    <w:rsid w:val="008F2AEC"/>
    <w:rsid w:val="008F3199"/>
    <w:rsid w:val="00912156"/>
    <w:rsid w:val="00913EE0"/>
    <w:rsid w:val="009154AC"/>
    <w:rsid w:val="0092594B"/>
    <w:rsid w:val="0093173A"/>
    <w:rsid w:val="009364DB"/>
    <w:rsid w:val="009515C9"/>
    <w:rsid w:val="0095163D"/>
    <w:rsid w:val="00952070"/>
    <w:rsid w:val="00962FEF"/>
    <w:rsid w:val="009633A3"/>
    <w:rsid w:val="00965A93"/>
    <w:rsid w:val="00970547"/>
    <w:rsid w:val="00984433"/>
    <w:rsid w:val="009867D6"/>
    <w:rsid w:val="009B1C84"/>
    <w:rsid w:val="009B2623"/>
    <w:rsid w:val="009C41D5"/>
    <w:rsid w:val="009C438F"/>
    <w:rsid w:val="009E0FB4"/>
    <w:rsid w:val="009E1C2C"/>
    <w:rsid w:val="009E55EE"/>
    <w:rsid w:val="009F644F"/>
    <w:rsid w:val="00A0492D"/>
    <w:rsid w:val="00A123B3"/>
    <w:rsid w:val="00A200E3"/>
    <w:rsid w:val="00A24F0E"/>
    <w:rsid w:val="00A31A5D"/>
    <w:rsid w:val="00A465BB"/>
    <w:rsid w:val="00A927AD"/>
    <w:rsid w:val="00AB04CC"/>
    <w:rsid w:val="00AB6078"/>
    <w:rsid w:val="00AC4FDF"/>
    <w:rsid w:val="00AD4D2E"/>
    <w:rsid w:val="00AD785E"/>
    <w:rsid w:val="00AF40C9"/>
    <w:rsid w:val="00B01256"/>
    <w:rsid w:val="00B13E82"/>
    <w:rsid w:val="00B27244"/>
    <w:rsid w:val="00B35309"/>
    <w:rsid w:val="00B41DB1"/>
    <w:rsid w:val="00B4444F"/>
    <w:rsid w:val="00B4612E"/>
    <w:rsid w:val="00B50004"/>
    <w:rsid w:val="00B729D9"/>
    <w:rsid w:val="00BA153C"/>
    <w:rsid w:val="00BA36C9"/>
    <w:rsid w:val="00BC3015"/>
    <w:rsid w:val="00BD188E"/>
    <w:rsid w:val="00BE0999"/>
    <w:rsid w:val="00C05768"/>
    <w:rsid w:val="00C228F5"/>
    <w:rsid w:val="00C6226E"/>
    <w:rsid w:val="00CA15D5"/>
    <w:rsid w:val="00CB3DEC"/>
    <w:rsid w:val="00CB6702"/>
    <w:rsid w:val="00CD3AA3"/>
    <w:rsid w:val="00CD52E7"/>
    <w:rsid w:val="00D049EA"/>
    <w:rsid w:val="00D418A1"/>
    <w:rsid w:val="00D46116"/>
    <w:rsid w:val="00D53440"/>
    <w:rsid w:val="00D87C8C"/>
    <w:rsid w:val="00D90426"/>
    <w:rsid w:val="00D95D8F"/>
    <w:rsid w:val="00DC017B"/>
    <w:rsid w:val="00DD4E2C"/>
    <w:rsid w:val="00DF6778"/>
    <w:rsid w:val="00E023B0"/>
    <w:rsid w:val="00E10F79"/>
    <w:rsid w:val="00E21DEF"/>
    <w:rsid w:val="00E27D35"/>
    <w:rsid w:val="00E3633F"/>
    <w:rsid w:val="00E46A75"/>
    <w:rsid w:val="00E57CAB"/>
    <w:rsid w:val="00E65F57"/>
    <w:rsid w:val="00E67571"/>
    <w:rsid w:val="00E867E3"/>
    <w:rsid w:val="00E97F67"/>
    <w:rsid w:val="00EA7C0E"/>
    <w:rsid w:val="00EB1D20"/>
    <w:rsid w:val="00EC1193"/>
    <w:rsid w:val="00EC1C21"/>
    <w:rsid w:val="00EC4996"/>
    <w:rsid w:val="00EC5A89"/>
    <w:rsid w:val="00ED513D"/>
    <w:rsid w:val="00EF3D51"/>
    <w:rsid w:val="00F017AD"/>
    <w:rsid w:val="00F17084"/>
    <w:rsid w:val="00F24885"/>
    <w:rsid w:val="00F36721"/>
    <w:rsid w:val="00F42ECB"/>
    <w:rsid w:val="00F4722C"/>
    <w:rsid w:val="00F52C61"/>
    <w:rsid w:val="00F56A6D"/>
    <w:rsid w:val="00F600C8"/>
    <w:rsid w:val="00F73FBC"/>
    <w:rsid w:val="00F90AE8"/>
    <w:rsid w:val="00FA1549"/>
    <w:rsid w:val="00FA1FBB"/>
    <w:rsid w:val="00FA61F5"/>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7864194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1</Pages>
  <Words>1664</Words>
  <Characters>949</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113</cp:revision>
  <cp:lastPrinted>2018-03-01T08:19:00Z</cp:lastPrinted>
  <dcterms:created xsi:type="dcterms:W3CDTF">2015-05-25T08:49:00Z</dcterms:created>
  <dcterms:modified xsi:type="dcterms:W3CDTF">2018-03-01T11:51:00Z</dcterms:modified>
</cp:coreProperties>
</file>